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6F47AF" w:rsidTr="006F47AF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47AF" w:rsidRDefault="006F47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6F47AF" w:rsidRDefault="006F47A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6F47AF" w:rsidRDefault="006F47A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47AF" w:rsidRDefault="006F47A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7AF" w:rsidRDefault="006F47AF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47AF" w:rsidRDefault="006F47A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6F47AF" w:rsidRDefault="006F47A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6F47AF" w:rsidRDefault="006F47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6F47AF" w:rsidRDefault="006F47AF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F47AF" w:rsidRDefault="006F47AF" w:rsidP="006F47AF">
      <w:pPr>
        <w:jc w:val="center"/>
        <w:rPr>
          <w:b/>
        </w:rPr>
      </w:pPr>
    </w:p>
    <w:p w:rsidR="006F47AF" w:rsidRDefault="006F47AF" w:rsidP="006F47AF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6F47AF" w:rsidRDefault="006F47AF" w:rsidP="006F47AF"/>
    <w:p w:rsidR="006F47AF" w:rsidRDefault="006F47AF" w:rsidP="006F47AF">
      <w:pPr>
        <w:jc w:val="center"/>
      </w:pPr>
      <w:r>
        <w:t>от __</w:t>
      </w:r>
      <w:r>
        <w:rPr>
          <w:i/>
          <w:u w:val="single"/>
        </w:rPr>
        <w:t>15.03.2013 г.     №   156</w:t>
      </w:r>
      <w:r>
        <w:t>___</w:t>
      </w:r>
    </w:p>
    <w:p w:rsidR="006F47AF" w:rsidRDefault="006F47AF" w:rsidP="006F47AF">
      <w:pPr>
        <w:jc w:val="center"/>
      </w:pPr>
      <w:r>
        <w:t>г. Майкоп</w:t>
      </w:r>
    </w:p>
    <w:p w:rsidR="006F47AF" w:rsidRDefault="006F47AF" w:rsidP="006F47AF">
      <w:pPr>
        <w:jc w:val="center"/>
      </w:pPr>
    </w:p>
    <w:p w:rsidR="006F47AF" w:rsidRDefault="006F47AF" w:rsidP="006F47AF">
      <w:pPr>
        <w:jc w:val="center"/>
      </w:pPr>
    </w:p>
    <w:p w:rsidR="006F47AF" w:rsidRDefault="006F47AF" w:rsidP="006F47AF">
      <w:pPr>
        <w:jc w:val="center"/>
        <w:rPr>
          <w:b/>
          <w:bCs/>
          <w:szCs w:val="28"/>
        </w:rPr>
      </w:pPr>
      <w:r>
        <w:rPr>
          <w:b/>
        </w:rPr>
        <w:t>Об утверждении Порядка передачи подарков, полученных                                      Главой муниципального образования «Город Майкоп»</w:t>
      </w:r>
    </w:p>
    <w:p w:rsidR="006F47AF" w:rsidRDefault="006F47AF" w:rsidP="006F47AF"/>
    <w:p w:rsidR="006F47AF" w:rsidRDefault="006F47AF" w:rsidP="006F47AF"/>
    <w:p w:rsidR="006F47AF" w:rsidRDefault="006F47AF" w:rsidP="006F47AF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реализации положений </w:t>
      </w:r>
      <w:hyperlink r:id="rId5" w:history="1">
        <w:r>
          <w:rPr>
            <w:rStyle w:val="a5"/>
            <w:color w:val="auto"/>
            <w:szCs w:val="28"/>
            <w:u w:val="none"/>
          </w:rPr>
          <w:t>части 2 статьи 575</w:t>
        </w:r>
      </w:hyperlink>
      <w:r>
        <w:rPr>
          <w:szCs w:val="28"/>
        </w:rPr>
        <w:t xml:space="preserve"> Гражданского кодекса Российской Федерации,  Федерального закона от 25.12.2008</w:t>
      </w:r>
      <w:bookmarkStart w:id="0" w:name="_GoBack"/>
      <w:bookmarkEnd w:id="0"/>
      <w:r>
        <w:rPr>
          <w:szCs w:val="28"/>
        </w:rPr>
        <w:t xml:space="preserve"> № 273-ФЗ «О противодействии коррупции», </w:t>
      </w:r>
      <w:r>
        <w:rPr>
          <w:spacing w:val="60"/>
          <w:szCs w:val="28"/>
        </w:rPr>
        <w:t>постановля</w:t>
      </w:r>
      <w:r>
        <w:rPr>
          <w:szCs w:val="28"/>
        </w:rPr>
        <w:t>ю:</w:t>
      </w:r>
    </w:p>
    <w:p w:rsidR="006F47AF" w:rsidRDefault="006F47AF" w:rsidP="006F47AF">
      <w:pPr>
        <w:jc w:val="both"/>
        <w:rPr>
          <w:bCs/>
          <w:szCs w:val="28"/>
        </w:rPr>
      </w:pPr>
      <w:r>
        <w:tab/>
      </w:r>
      <w:r>
        <w:rPr>
          <w:szCs w:val="28"/>
        </w:rPr>
        <w:t>1.  Утвердить Порядок передачи подарков, полученных Главой муниципального образования «Город Майкоп» в связи с протокольными мероприятиями, служебными командировками и другими официальными мероприятиями (прилагается).</w:t>
      </w:r>
    </w:p>
    <w:p w:rsidR="006F47AF" w:rsidRDefault="006F47AF" w:rsidP="006F47AF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«Майкопские                       новости» и разместить на официальном сайте Администрации муниципального образования «Город Майкоп» в сети «Интернет».</w:t>
      </w:r>
    </w:p>
    <w:p w:rsidR="006F47AF" w:rsidRDefault="006F47AF" w:rsidP="006F47A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со дня его                              опубликования.</w:t>
      </w:r>
    </w:p>
    <w:p w:rsidR="006F47AF" w:rsidRDefault="006F47AF" w:rsidP="006F47AF">
      <w:pPr>
        <w:jc w:val="both"/>
      </w:pPr>
      <w:r>
        <w:t xml:space="preserve">  </w:t>
      </w:r>
    </w:p>
    <w:p w:rsidR="006F47AF" w:rsidRDefault="006F47AF" w:rsidP="006F47AF">
      <w:pPr>
        <w:jc w:val="both"/>
      </w:pPr>
    </w:p>
    <w:p w:rsidR="006F47AF" w:rsidRDefault="006F47AF" w:rsidP="006F47AF"/>
    <w:p w:rsidR="006F47AF" w:rsidRDefault="006F47AF" w:rsidP="006F47AF">
      <w:proofErr w:type="spellStart"/>
      <w:r>
        <w:t>И.о</w:t>
      </w:r>
      <w:proofErr w:type="spellEnd"/>
      <w:r>
        <w:t>. Главы муниципального образования</w:t>
      </w:r>
    </w:p>
    <w:p w:rsidR="006F47AF" w:rsidRDefault="006F47AF" w:rsidP="006F47AF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А.В. </w:t>
      </w:r>
      <w:proofErr w:type="spellStart"/>
      <w:r>
        <w:t>Наролин</w:t>
      </w:r>
      <w:proofErr w:type="spellEnd"/>
    </w:p>
    <w:p w:rsidR="006F47AF" w:rsidRDefault="006F47AF" w:rsidP="006F47AF"/>
    <w:p w:rsidR="006F47AF" w:rsidRDefault="006F47AF" w:rsidP="006F47AF"/>
    <w:p w:rsidR="006F47AF" w:rsidRDefault="006F47AF" w:rsidP="006F47AF"/>
    <w:p w:rsidR="006F47AF" w:rsidRDefault="006F47AF" w:rsidP="006F47AF"/>
    <w:p w:rsidR="006F47AF" w:rsidRDefault="006F47AF" w:rsidP="006F47AF"/>
    <w:p w:rsidR="006F47AF" w:rsidRDefault="006F47AF" w:rsidP="006F47AF"/>
    <w:p w:rsidR="006F47AF" w:rsidRDefault="006F47AF" w:rsidP="006F47AF"/>
    <w:p w:rsidR="006F47AF" w:rsidRDefault="006F47AF" w:rsidP="006F47AF"/>
    <w:p w:rsidR="006F47AF" w:rsidRDefault="006F47AF" w:rsidP="006F47AF"/>
    <w:p w:rsidR="006F47AF" w:rsidRDefault="006F47AF" w:rsidP="006F47AF"/>
    <w:p w:rsidR="006F47AF" w:rsidRDefault="006F47AF" w:rsidP="006F47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4248785</wp:posOffset>
                </wp:positionH>
                <wp:positionV relativeFrom="margin">
                  <wp:posOffset>9055100</wp:posOffset>
                </wp:positionV>
                <wp:extent cx="1649730" cy="567690"/>
                <wp:effectExtent l="635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7AF" w:rsidRDefault="006F47AF" w:rsidP="006F47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466850" cy="476250"/>
                                  <wp:effectExtent l="0" t="0" r="0" b="0"/>
                                  <wp:docPr id="2" name="Рисунок 2" descr="v8_F72F_22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8_F72F_22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34.55pt;margin-top:713pt;width:129.9pt;height:44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" filled="f" stroked="f">
                <v:textbox style="mso-fit-shape-to-text:t">
                  <w:txbxContent>
                    <w:p w:rsidR="006F47AF" w:rsidRDefault="006F47AF" w:rsidP="006F47AF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466850" cy="476250"/>
                            <wp:effectExtent l="0" t="0" r="0" b="0"/>
                            <wp:docPr id="2" name="Рисунок 2" descr="v8_F72F_22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8_F72F_22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53BE9" w:rsidRDefault="00053BE9"/>
    <w:sectPr w:rsidR="0005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AF"/>
    <w:rsid w:val="00053BE9"/>
    <w:rsid w:val="006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5812-9D40-4055-9D64-E920544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47AF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6F47A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47AF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47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F47AF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6F4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F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garantF1://10064072.575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2016-10-31T09:08:00Z</dcterms:created>
  <dcterms:modified xsi:type="dcterms:W3CDTF">2016-10-31T09:10:00Z</dcterms:modified>
</cp:coreProperties>
</file>